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13" w:rsidRDefault="00DD5D13"/>
    <w:p w:rsidR="00E73963" w:rsidRPr="00E73963" w:rsidRDefault="00E73963" w:rsidP="00E73963">
      <w:pPr>
        <w:rPr>
          <w:b/>
        </w:rPr>
      </w:pPr>
      <w:proofErr w:type="spellStart"/>
      <w:r w:rsidRPr="00E73963">
        <w:rPr>
          <w:rFonts w:ascii="Sylfaen" w:hAnsi="Sylfaen" w:cs="Sylfaen"/>
          <w:b/>
        </w:rPr>
        <w:t>დღის</w:t>
      </w:r>
      <w:proofErr w:type="spellEnd"/>
      <w:r w:rsidRPr="00E73963">
        <w:rPr>
          <w:b/>
        </w:rPr>
        <w:t xml:space="preserve"> </w:t>
      </w:r>
      <w:proofErr w:type="spellStart"/>
      <w:r w:rsidRPr="00E73963">
        <w:rPr>
          <w:rFonts w:ascii="Sylfaen" w:hAnsi="Sylfaen" w:cs="Sylfaen"/>
          <w:b/>
        </w:rPr>
        <w:t>წესრიგი</w:t>
      </w:r>
      <w:proofErr w:type="spellEnd"/>
      <w:r w:rsidRPr="00E73963">
        <w:rPr>
          <w:b/>
        </w:rPr>
        <w:t xml:space="preserve"> - # </w:t>
      </w:r>
      <w:proofErr w:type="gramStart"/>
      <w:r w:rsidRPr="00E73963">
        <w:rPr>
          <w:b/>
        </w:rPr>
        <w:t>7  (</w:t>
      </w:r>
      <w:proofErr w:type="gramEnd"/>
      <w:r w:rsidRPr="00E73963">
        <w:rPr>
          <w:b/>
        </w:rPr>
        <w:t xml:space="preserve"> 06 </w:t>
      </w:r>
      <w:proofErr w:type="spellStart"/>
      <w:r w:rsidRPr="00E73963">
        <w:rPr>
          <w:rFonts w:ascii="Sylfaen" w:hAnsi="Sylfaen" w:cs="Sylfaen"/>
          <w:b/>
        </w:rPr>
        <w:t>დეკემბერი</w:t>
      </w:r>
      <w:proofErr w:type="spellEnd"/>
      <w:r w:rsidRPr="00E73963">
        <w:rPr>
          <w:b/>
        </w:rPr>
        <w:t xml:space="preserve"> - 2018 </w:t>
      </w:r>
      <w:r w:rsidRPr="00E73963">
        <w:rPr>
          <w:rFonts w:ascii="Sylfaen" w:hAnsi="Sylfaen" w:cs="Sylfaen"/>
          <w:b/>
        </w:rPr>
        <w:t>წ</w:t>
      </w:r>
      <w:r w:rsidRPr="00E73963">
        <w:rPr>
          <w:b/>
        </w:rPr>
        <w:t xml:space="preserve"> / 17 : 30 </w:t>
      </w:r>
      <w:proofErr w:type="spellStart"/>
      <w:r w:rsidRPr="00E73963">
        <w:rPr>
          <w:rFonts w:ascii="Sylfaen" w:hAnsi="Sylfaen" w:cs="Sylfaen"/>
          <w:b/>
        </w:rPr>
        <w:t>სთ</w:t>
      </w:r>
      <w:proofErr w:type="spellEnd"/>
      <w:r w:rsidRPr="00E73963">
        <w:rPr>
          <w:b/>
        </w:rPr>
        <w:t xml:space="preserve"> )</w:t>
      </w:r>
    </w:p>
    <w:p w:rsidR="00E73963" w:rsidRDefault="00E73963" w:rsidP="00E73963"/>
    <w:p w:rsidR="00E73963" w:rsidRDefault="00E73963" w:rsidP="00E73963">
      <w:proofErr w:type="spellStart"/>
      <w:r w:rsidRPr="00E73963">
        <w:rPr>
          <w:rFonts w:ascii="Sylfaen" w:hAnsi="Sylfaen" w:cs="Sylfaen"/>
          <w:b/>
        </w:rPr>
        <w:t>საკითხი</w:t>
      </w:r>
      <w:proofErr w:type="spellEnd"/>
      <w:r w:rsidRPr="00E73963">
        <w:rPr>
          <w:b/>
        </w:rPr>
        <w:t xml:space="preserve"> 1.</w:t>
      </w:r>
      <w:r>
        <w:t xml:space="preserve">   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2019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განხილვა</w:t>
      </w:r>
      <w:proofErr w:type="spellEnd"/>
      <w:r>
        <w:t>.</w:t>
      </w:r>
    </w:p>
    <w:p w:rsidR="00E73963" w:rsidRDefault="00E73963" w:rsidP="00E73963">
      <w:proofErr w:type="spellStart"/>
      <w:r w:rsidRPr="00E73963">
        <w:rPr>
          <w:rFonts w:ascii="Sylfaen" w:hAnsi="Sylfaen" w:cs="Sylfaen"/>
          <w:b/>
        </w:rPr>
        <w:t>საკითხი</w:t>
      </w:r>
      <w:proofErr w:type="spellEnd"/>
      <w:r w:rsidRPr="00E73963">
        <w:rPr>
          <w:b/>
        </w:rPr>
        <w:t xml:space="preserve"> 2.</w:t>
      </w:r>
      <w:r>
        <w:t xml:space="preserve">   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ნარჩენების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ხუთწლიანი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მიმდინა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რეობის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განხილვა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სატარიფო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საჯარიმო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პოლიტიკა</w:t>
      </w:r>
      <w:proofErr w:type="spellEnd"/>
      <w:r>
        <w:t xml:space="preserve">. </w:t>
      </w:r>
    </w:p>
    <w:p w:rsidR="00E73963" w:rsidRDefault="00E73963" w:rsidP="00E73963">
      <w:r>
        <w:t>(</w:t>
      </w:r>
      <w:proofErr w:type="spellStart"/>
      <w:proofErr w:type="gramStart"/>
      <w:r>
        <w:rPr>
          <w:rFonts w:ascii="Sylfaen" w:hAnsi="Sylfaen" w:cs="Sylfaen"/>
        </w:rPr>
        <w:t>ფორმატი</w:t>
      </w:r>
      <w:proofErr w:type="spellEnd"/>
      <w:r>
        <w:t xml:space="preserve">  -</w:t>
      </w:r>
      <w:proofErr w:type="gramEnd"/>
      <w:r>
        <w:t xml:space="preserve">  </w:t>
      </w:r>
      <w:proofErr w:type="spellStart"/>
      <w:r>
        <w:rPr>
          <w:rFonts w:ascii="Sylfaen" w:hAnsi="Sylfaen" w:cs="Sylfaen"/>
        </w:rPr>
        <w:t>ქ</w:t>
      </w:r>
      <w:r>
        <w:t>.</w:t>
      </w:r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მერიის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შპს</w:t>
      </w:r>
      <w:proofErr w:type="spellEnd"/>
      <w:r>
        <w:t xml:space="preserve"> ,, </w:t>
      </w:r>
      <w:proofErr w:type="spellStart"/>
      <w:r>
        <w:rPr>
          <w:rFonts w:ascii="Sylfaen" w:hAnsi="Sylfaen" w:cs="Sylfaen"/>
        </w:rPr>
        <w:t>სანდასუფთავები</w:t>
      </w:r>
      <w:proofErr w:type="spellEnd"/>
      <w:r>
        <w:t xml:space="preserve"> ’’- </w:t>
      </w:r>
      <w:r>
        <w:rPr>
          <w:rFonts w:ascii="Sylfaen" w:hAnsi="Sylfaen" w:cs="Sylfaen"/>
        </w:rPr>
        <w:t>ს</w:t>
      </w:r>
      <w:r>
        <w:t xml:space="preserve">  </w:t>
      </w:r>
      <w:proofErr w:type="spellStart"/>
      <w:r>
        <w:rPr>
          <w:rFonts w:ascii="Sylfaen" w:hAnsi="Sylfaen" w:cs="Sylfaen"/>
        </w:rPr>
        <w:t>წარმომადგენლების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მოსმენა</w:t>
      </w:r>
      <w:proofErr w:type="spellEnd"/>
      <w:r>
        <w:t xml:space="preserve"> / </w:t>
      </w:r>
      <w:proofErr w:type="spellStart"/>
      <w:r>
        <w:rPr>
          <w:rFonts w:ascii="Sylfaen" w:hAnsi="Sylfaen" w:cs="Sylfaen"/>
        </w:rPr>
        <w:t>კითხვა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პასუხი</w:t>
      </w:r>
      <w:proofErr w:type="spellEnd"/>
      <w:r>
        <w:t>)</w:t>
      </w:r>
    </w:p>
    <w:p w:rsidR="00E73963" w:rsidRDefault="00E73963" w:rsidP="00E73963">
      <w:proofErr w:type="spellStart"/>
      <w:r w:rsidRPr="00E73963">
        <w:rPr>
          <w:rFonts w:ascii="Sylfaen" w:hAnsi="Sylfaen" w:cs="Sylfaen"/>
          <w:b/>
        </w:rPr>
        <w:t>საკითხი</w:t>
      </w:r>
      <w:proofErr w:type="spellEnd"/>
      <w:r w:rsidRPr="00E73963">
        <w:rPr>
          <w:b/>
        </w:rPr>
        <w:t xml:space="preserve"> 3.</w:t>
      </w:r>
      <w:r>
        <w:t xml:space="preserve">  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ლანდშაფტური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კუთხით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მდგომარეობისა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და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მიმდინარე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აგრო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განხილვა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სამომავლო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გამოწვე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ვები</w:t>
      </w:r>
      <w:proofErr w:type="spellEnd"/>
      <w:r>
        <w:t>.</w:t>
      </w:r>
    </w:p>
    <w:p w:rsidR="00E73963" w:rsidRDefault="00E73963" w:rsidP="00E73963">
      <w:r>
        <w:t>(</w:t>
      </w:r>
      <w:proofErr w:type="spellStart"/>
      <w:r>
        <w:rPr>
          <w:rFonts w:ascii="Sylfaen" w:hAnsi="Sylfaen" w:cs="Sylfaen"/>
        </w:rPr>
        <w:t>ფორმატი</w:t>
      </w:r>
      <w:proofErr w:type="spellEnd"/>
      <w:r>
        <w:t xml:space="preserve"> -   </w:t>
      </w:r>
      <w:proofErr w:type="spellStart"/>
      <w:proofErr w:type="gramStart"/>
      <w:r>
        <w:rPr>
          <w:rFonts w:ascii="Sylfaen" w:hAnsi="Sylfaen" w:cs="Sylfaen"/>
        </w:rPr>
        <w:t>ქ</w:t>
      </w:r>
      <w:r>
        <w:t>.</w:t>
      </w:r>
      <w:r>
        <w:rPr>
          <w:rFonts w:ascii="Sylfaen" w:hAnsi="Sylfaen" w:cs="Sylfaen"/>
        </w:rPr>
        <w:t>ბათუმის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მერიის</w:t>
      </w:r>
      <w:proofErr w:type="spellEnd"/>
      <w:r>
        <w:t xml:space="preserve">  </w:t>
      </w:r>
      <w:r>
        <w:rPr>
          <w:rFonts w:ascii="Sylfaen" w:hAnsi="Sylfaen" w:cs="Sylfaen"/>
        </w:rPr>
        <w:t>ა</w:t>
      </w:r>
      <w:r>
        <w:t>(</w:t>
      </w:r>
      <w:r>
        <w:rPr>
          <w:rFonts w:ascii="Sylfaen" w:hAnsi="Sylfaen" w:cs="Sylfaen"/>
        </w:rPr>
        <w:t>ა</w:t>
      </w:r>
      <w:r>
        <w:t>)</w:t>
      </w:r>
      <w:proofErr w:type="spellStart"/>
      <w:r>
        <w:rPr>
          <w:rFonts w:ascii="Sylfaen" w:hAnsi="Sylfaen" w:cs="Sylfaen"/>
        </w:rPr>
        <w:t>იპ</w:t>
      </w:r>
      <w:proofErr w:type="spellEnd"/>
      <w:r>
        <w:t xml:space="preserve">  ,,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გამწვანებისა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ლანდშაფტური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დაგეგმა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</w:t>
      </w:r>
      <w:proofErr w:type="spellEnd"/>
      <w:r>
        <w:t xml:space="preserve"> ’’ - </w:t>
      </w:r>
      <w:r>
        <w:rPr>
          <w:rFonts w:ascii="Sylfaen" w:hAnsi="Sylfaen" w:cs="Sylfaen"/>
        </w:rPr>
        <w:t>ს</w:t>
      </w:r>
      <w:r>
        <w:t xml:space="preserve">  </w:t>
      </w:r>
      <w:proofErr w:type="spellStart"/>
      <w:r>
        <w:rPr>
          <w:rFonts w:ascii="Sylfaen" w:hAnsi="Sylfaen" w:cs="Sylfaen"/>
        </w:rPr>
        <w:t>წარმომადგენლების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მოსმენა</w:t>
      </w:r>
      <w:proofErr w:type="spellEnd"/>
      <w:r>
        <w:t xml:space="preserve">  /  </w:t>
      </w:r>
      <w:proofErr w:type="spellStart"/>
      <w:r>
        <w:rPr>
          <w:rFonts w:ascii="Sylfaen" w:hAnsi="Sylfaen" w:cs="Sylfaen"/>
        </w:rPr>
        <w:t>კითხვა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პასუხი</w:t>
      </w:r>
      <w:proofErr w:type="spellEnd"/>
      <w:r>
        <w:t>)</w:t>
      </w:r>
      <w:bookmarkStart w:id="0" w:name="_GoBack"/>
      <w:bookmarkEnd w:id="0"/>
    </w:p>
    <w:sectPr w:rsidR="00E7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4"/>
    <w:rsid w:val="00955674"/>
    <w:rsid w:val="00DD5D13"/>
    <w:rsid w:val="00E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950C"/>
  <w15:chartTrackingRefBased/>
  <w15:docId w15:val="{788D2469-65B3-4961-A9AD-A0BE3DE6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2018-12-01T11:31:00Z</dcterms:created>
  <dcterms:modified xsi:type="dcterms:W3CDTF">2018-12-01T11:31:00Z</dcterms:modified>
</cp:coreProperties>
</file>