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16" w:rsidRDefault="00645E16" w:rsidP="00645E16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1</w:t>
      </w:r>
    </w:p>
    <w:p w:rsidR="00645E16" w:rsidRPr="00A612B0" w:rsidRDefault="00645E16" w:rsidP="00645E16">
      <w:pPr>
        <w:jc w:val="center"/>
        <w:rPr>
          <w:rFonts w:ascii="Sylfaen" w:hAnsi="Sylfaen"/>
          <w:b/>
          <w:lang w:val="ka-GE"/>
        </w:rPr>
      </w:pPr>
    </w:p>
    <w:p w:rsidR="00645E16" w:rsidRPr="00A612B0" w:rsidRDefault="00645E16" w:rsidP="00645E16">
      <w:pPr>
        <w:jc w:val="center"/>
        <w:rPr>
          <w:rFonts w:ascii="Sylfaen" w:hAnsi="Sylfaen"/>
          <w:b/>
          <w:lang w:val="ka-GE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811"/>
        <w:gridCol w:w="2338"/>
      </w:tblGrid>
      <w:tr w:rsidR="00645E16" w:rsidTr="00F621EF">
        <w:tc>
          <w:tcPr>
            <w:tcW w:w="568" w:type="dxa"/>
          </w:tcPr>
          <w:p w:rsidR="00645E16" w:rsidRPr="004A186D" w:rsidRDefault="00645E16" w:rsidP="00F621E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A186D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5811" w:type="dxa"/>
          </w:tcPr>
          <w:p w:rsidR="00645E16" w:rsidRPr="004A186D" w:rsidRDefault="00645E16" w:rsidP="00F621E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A186D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2338" w:type="dxa"/>
          </w:tcPr>
          <w:p w:rsidR="00645E16" w:rsidRPr="004A186D" w:rsidRDefault="00645E16" w:rsidP="00F621E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A186D">
              <w:rPr>
                <w:rFonts w:ascii="Sylfaen" w:hAnsi="Sylfaen"/>
                <w:b/>
                <w:lang w:val="ka-GE"/>
              </w:rPr>
              <w:t>დასაქმებულია</w:t>
            </w:r>
          </w:p>
        </w:tc>
      </w:tr>
      <w:tr w:rsidR="00645E16" w:rsidTr="00F621EF">
        <w:tc>
          <w:tcPr>
            <w:tcW w:w="568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811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</w:t>
            </w:r>
          </w:p>
        </w:tc>
        <w:tc>
          <w:tcPr>
            <w:tcW w:w="2338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645E16" w:rsidTr="00F621EF">
        <w:tc>
          <w:tcPr>
            <w:tcW w:w="568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811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ვიცე-მერი</w:t>
            </w:r>
          </w:p>
        </w:tc>
        <w:tc>
          <w:tcPr>
            <w:tcW w:w="2338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645E16" w:rsidTr="00F621EF">
        <w:tc>
          <w:tcPr>
            <w:tcW w:w="568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811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338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645E16" w:rsidTr="00F621EF">
        <w:tc>
          <w:tcPr>
            <w:tcW w:w="568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811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(</w:t>
            </w:r>
            <w:r w:rsidR="005E308C">
              <w:rPr>
                <w:rFonts w:ascii="Sylfaen" w:hAnsi="Sylfaen"/>
                <w:lang w:val="ka-GE"/>
              </w:rPr>
              <w:t xml:space="preserve">პირველადი </w:t>
            </w:r>
            <w:r>
              <w:rPr>
                <w:rFonts w:ascii="Sylfaen" w:hAnsi="Sylfaen"/>
                <w:lang w:val="ka-GE"/>
              </w:rPr>
              <w:t xml:space="preserve">სტრუქტურული </w:t>
            </w:r>
            <w:r w:rsidR="005E308C">
              <w:rPr>
                <w:rFonts w:ascii="Sylfaen" w:hAnsi="Sylfaen"/>
                <w:lang w:val="ka-GE"/>
              </w:rPr>
              <w:t>ერთეული</w:t>
            </w:r>
            <w:r>
              <w:rPr>
                <w:rFonts w:ascii="Sylfaen" w:hAnsi="Sylfaen"/>
                <w:lang w:val="ka-GE"/>
              </w:rPr>
              <w:t>) უფროსი</w:t>
            </w:r>
          </w:p>
        </w:tc>
        <w:tc>
          <w:tcPr>
            <w:tcW w:w="2338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645E16" w:rsidTr="00F621EF">
        <w:tc>
          <w:tcPr>
            <w:tcW w:w="568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811" w:type="dxa"/>
          </w:tcPr>
          <w:p w:rsidR="00645E16" w:rsidRPr="005E308C" w:rsidRDefault="005E308C" w:rsidP="005E308C">
            <w:pPr>
              <w:jc w:val="center"/>
              <w:rPr>
                <w:rFonts w:ascii="Sylfaen" w:hAnsi="Sylfaen"/>
                <w:lang w:val="ka-GE"/>
              </w:rPr>
            </w:pPr>
            <w:r w:rsidRPr="005E308C">
              <w:rPr>
                <w:rFonts w:ascii="Sylfaen" w:hAnsi="Sylfaen"/>
                <w:lang w:val="ka-GE"/>
              </w:rPr>
              <w:t xml:space="preserve">განყოფილების </w:t>
            </w:r>
            <w:r w:rsidR="00645E16" w:rsidRPr="005E308C">
              <w:rPr>
                <w:rFonts w:ascii="Sylfaen" w:hAnsi="Sylfaen"/>
                <w:lang w:val="ka-GE"/>
              </w:rPr>
              <w:t>(</w:t>
            </w:r>
            <w:r w:rsidRPr="005E308C">
              <w:rPr>
                <w:rFonts w:ascii="Sylfaen" w:hAnsi="Sylfaen"/>
                <w:lang w:val="ka-GE"/>
              </w:rPr>
              <w:t xml:space="preserve">მეორადი </w:t>
            </w:r>
            <w:r w:rsidR="00645E16" w:rsidRPr="005E308C">
              <w:rPr>
                <w:rFonts w:ascii="Sylfaen" w:hAnsi="Sylfaen"/>
                <w:lang w:val="ka-GE"/>
              </w:rPr>
              <w:t xml:space="preserve">სტრუქტურული ერთეულის) </w:t>
            </w:r>
            <w:r w:rsidRPr="005E308C">
              <w:rPr>
                <w:rFonts w:ascii="Sylfaen" w:hAnsi="Sylfaen"/>
                <w:lang w:val="ka-GE"/>
              </w:rPr>
              <w:t>უფროსი</w:t>
            </w:r>
          </w:p>
        </w:tc>
        <w:tc>
          <w:tcPr>
            <w:tcW w:w="2338" w:type="dxa"/>
          </w:tcPr>
          <w:p w:rsidR="00645E16" w:rsidRDefault="005E308C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</w:tr>
      <w:tr w:rsidR="00645E16" w:rsidTr="00F621EF">
        <w:tc>
          <w:tcPr>
            <w:tcW w:w="568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5811" w:type="dxa"/>
          </w:tcPr>
          <w:p w:rsidR="00645E16" w:rsidRDefault="005E308C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338" w:type="dxa"/>
          </w:tcPr>
          <w:p w:rsidR="00645E16" w:rsidRDefault="005E308C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</w:tr>
      <w:tr w:rsidR="00645E16" w:rsidTr="00F621EF">
        <w:tc>
          <w:tcPr>
            <w:tcW w:w="568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5811" w:type="dxa"/>
          </w:tcPr>
          <w:p w:rsidR="00645E16" w:rsidRDefault="005E308C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338" w:type="dxa"/>
          </w:tcPr>
          <w:p w:rsidR="00645E16" w:rsidRDefault="005E308C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</w:t>
            </w:r>
          </w:p>
        </w:tc>
      </w:tr>
      <w:tr w:rsidR="00645E16" w:rsidTr="00F621EF">
        <w:tc>
          <w:tcPr>
            <w:tcW w:w="568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5811" w:type="dxa"/>
          </w:tcPr>
          <w:p w:rsidR="00645E16" w:rsidRDefault="005E308C" w:rsidP="005E308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338" w:type="dxa"/>
          </w:tcPr>
          <w:p w:rsidR="00645E16" w:rsidRDefault="005E308C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</w:tr>
      <w:tr w:rsidR="00645E16" w:rsidTr="00F621EF">
        <w:tc>
          <w:tcPr>
            <w:tcW w:w="568" w:type="dxa"/>
          </w:tcPr>
          <w:p w:rsidR="00645E16" w:rsidRDefault="00645E16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5811" w:type="dxa"/>
          </w:tcPr>
          <w:p w:rsidR="00645E16" w:rsidRDefault="005E308C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უმცროსი სპეციალისტი</w:t>
            </w:r>
          </w:p>
        </w:tc>
        <w:tc>
          <w:tcPr>
            <w:tcW w:w="2338" w:type="dxa"/>
          </w:tcPr>
          <w:p w:rsidR="00645E16" w:rsidRDefault="005E308C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5E308C" w:rsidTr="00F621EF">
        <w:tc>
          <w:tcPr>
            <w:tcW w:w="568" w:type="dxa"/>
          </w:tcPr>
          <w:p w:rsidR="005E308C" w:rsidRDefault="005E308C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811" w:type="dxa"/>
          </w:tcPr>
          <w:p w:rsidR="005E308C" w:rsidRDefault="005E308C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შრომითი ხელშეკრულებით დასაქმებული პირი</w:t>
            </w:r>
          </w:p>
        </w:tc>
        <w:tc>
          <w:tcPr>
            <w:tcW w:w="2338" w:type="dxa"/>
          </w:tcPr>
          <w:p w:rsidR="005E308C" w:rsidRDefault="005E308C" w:rsidP="00F621E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</w:tr>
      <w:tr w:rsidR="00645E16" w:rsidTr="00F621EF">
        <w:tc>
          <w:tcPr>
            <w:tcW w:w="6379" w:type="dxa"/>
            <w:gridSpan w:val="2"/>
          </w:tcPr>
          <w:p w:rsidR="00645E16" w:rsidRPr="00FE388E" w:rsidRDefault="00645E16" w:rsidP="00F621E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FE388E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2338" w:type="dxa"/>
          </w:tcPr>
          <w:p w:rsidR="00645E16" w:rsidRPr="00FE388E" w:rsidRDefault="005E308C" w:rsidP="00F621E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185</w:t>
            </w:r>
          </w:p>
        </w:tc>
      </w:tr>
    </w:tbl>
    <w:p w:rsidR="00645E16" w:rsidRDefault="00645E16" w:rsidP="00645E16">
      <w:pPr>
        <w:rPr>
          <w:rFonts w:ascii="Sylfaen" w:hAnsi="Sylfaen"/>
          <w:lang w:val="ka-GE"/>
        </w:rPr>
      </w:pPr>
    </w:p>
    <w:p w:rsidR="00645E16" w:rsidRDefault="00645E16" w:rsidP="00645E16">
      <w:pPr>
        <w:rPr>
          <w:rFonts w:ascii="Sylfaen" w:hAnsi="Sylfaen"/>
          <w:lang w:val="ka-GE"/>
        </w:rPr>
      </w:pPr>
    </w:p>
    <w:p w:rsidR="00645E16" w:rsidRDefault="00645E16" w:rsidP="00645E16">
      <w:pPr>
        <w:rPr>
          <w:rFonts w:ascii="Sylfaen" w:hAnsi="Sylfaen"/>
          <w:lang w:val="ka-GE"/>
        </w:rPr>
      </w:pPr>
    </w:p>
    <w:p w:rsidR="00645E16" w:rsidRDefault="00645E16" w:rsidP="00645E16"/>
    <w:p w:rsidR="00645E16" w:rsidRDefault="00645E16" w:rsidP="00645E16"/>
    <w:p w:rsidR="00645E16" w:rsidRDefault="00645E16" w:rsidP="00645E16"/>
    <w:p w:rsidR="00645E16" w:rsidRDefault="00645E16" w:rsidP="00645E16"/>
    <w:p w:rsidR="00645E16" w:rsidRDefault="00645E16" w:rsidP="00645E16"/>
    <w:p w:rsidR="00645E16" w:rsidRDefault="00645E16" w:rsidP="00645E16"/>
    <w:p w:rsidR="00645E16" w:rsidRDefault="00645E16" w:rsidP="00645E16"/>
    <w:p w:rsidR="00645E16" w:rsidRDefault="00645E16" w:rsidP="00645E16"/>
    <w:p w:rsidR="00645E16" w:rsidRDefault="00645E16" w:rsidP="00645E16"/>
    <w:p w:rsidR="00645E16" w:rsidRDefault="00645E16" w:rsidP="00645E16"/>
    <w:p w:rsidR="00645E16" w:rsidRDefault="00645E16" w:rsidP="00645E16"/>
    <w:p w:rsidR="00645E16" w:rsidRDefault="00645E16" w:rsidP="00645E16"/>
    <w:p w:rsidR="00645E16" w:rsidRDefault="00645E16" w:rsidP="00645E16"/>
    <w:p w:rsidR="00645E16" w:rsidRPr="00F52033" w:rsidRDefault="00645E16" w:rsidP="00645E16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 w:rsidRPr="00F52033">
        <w:rPr>
          <w:rFonts w:ascii="Sylfaen" w:hAnsi="Sylfaen"/>
          <w:b/>
          <w:lang w:val="ka-GE"/>
        </w:rPr>
        <w:lastRenderedPageBreak/>
        <w:t>დანართი 2</w:t>
      </w:r>
    </w:p>
    <w:p w:rsidR="00645E16" w:rsidRDefault="00645E16" w:rsidP="00645E16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 wp14:anchorId="364ADF8A" wp14:editId="716E8E91">
            <wp:extent cx="5994400" cy="2235200"/>
            <wp:effectExtent l="0" t="0" r="254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5E16" w:rsidRDefault="00645E16" w:rsidP="00645E16">
      <w:pPr>
        <w:rPr>
          <w:rFonts w:ascii="Sylfaen" w:hAnsi="Sylfaen"/>
          <w:lang w:val="ka-GE"/>
        </w:rPr>
      </w:pPr>
    </w:p>
    <w:p w:rsidR="00645E16" w:rsidRPr="00235DA5" w:rsidRDefault="00645E16" w:rsidP="00645E16">
      <w:pPr>
        <w:rPr>
          <w:rFonts w:ascii="Sylfaen" w:hAnsi="Sylfaen"/>
          <w:lang w:val="ka-GE"/>
        </w:rPr>
      </w:pPr>
    </w:p>
    <w:p w:rsidR="00645E16" w:rsidRDefault="00645E16" w:rsidP="00645E16"/>
    <w:p w:rsidR="00645E16" w:rsidRDefault="00645E16" w:rsidP="00645E16"/>
    <w:p w:rsidR="00645E16" w:rsidRDefault="00645E16" w:rsidP="00645E16"/>
    <w:p w:rsidR="00645E16" w:rsidRDefault="00645E16" w:rsidP="00645E16"/>
    <w:p w:rsidR="00645E16" w:rsidRDefault="00645E16" w:rsidP="00645E16"/>
    <w:p w:rsidR="00645E16" w:rsidRDefault="00645E16" w:rsidP="00645E16"/>
    <w:p w:rsidR="00F070FC" w:rsidRDefault="00F070FC"/>
    <w:sectPr w:rsidR="00F07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F7"/>
    <w:rsid w:val="002008F7"/>
    <w:rsid w:val="005E308C"/>
    <w:rsid w:val="00645E16"/>
    <w:rsid w:val="008E4BB6"/>
    <w:rsid w:val="00945BFE"/>
    <w:rsid w:val="00C8401B"/>
    <w:rsid w:val="00F0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339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84-4014-9D28-FE0052CDC47F}"/>
              </c:ext>
            </c:extLst>
          </c:dPt>
          <c:dPt>
            <c:idx val="1"/>
            <c:invertIfNegative val="0"/>
            <c:bubble3D val="0"/>
            <c:spPr>
              <a:solidFill>
                <a:srgbClr val="00339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84-4014-9D28-FE0052CDC47F}"/>
              </c:ext>
            </c:extLst>
          </c:dPt>
          <c:dPt>
            <c:idx val="2"/>
            <c:invertIfNegative val="0"/>
            <c:bubble3D val="0"/>
            <c:spPr>
              <a:solidFill>
                <a:srgbClr val="00339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184-4014-9D28-FE0052CDC47F}"/>
              </c:ext>
            </c:extLst>
          </c:dPt>
          <c:dLbls>
            <c:dLbl>
              <c:idx val="0"/>
              <c:layout>
                <c:manualLayout>
                  <c:x val="-5.7047270767983271E-2"/>
                  <c:y val="1.7237855513962395E-3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82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84-4014-9D28-FE0052CDC47F}"/>
                </c:ext>
              </c:extLst>
            </c:dLbl>
            <c:dLbl>
              <c:idx val="1"/>
              <c:layout>
                <c:manualLayout>
                  <c:x val="-6.4814814814814894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103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84-4014-9D28-FE0052CDC47F}"/>
                </c:ext>
              </c:extLst>
            </c:dLbl>
            <c:dLbl>
              <c:idx val="2"/>
              <c:layout>
                <c:manualLayout>
                  <c:x val="-7.4074074074073987E-2"/>
                  <c:y val="-3.968253968253968E-3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185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84-4014-9D28-FE0052CDC4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რაოდენობა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103</c:v>
                </c:pt>
                <c:pt idx="2">
                  <c:v>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184-4014-9D28-FE0052CDC4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124160"/>
        <c:axId val="74702848"/>
      </c:barChart>
      <c:catAx>
        <c:axId val="204124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12700"/>
        </c:spPr>
        <c:crossAx val="74702848"/>
        <c:crosses val="autoZero"/>
        <c:auto val="1"/>
        <c:lblAlgn val="ctr"/>
        <c:lblOffset val="100"/>
        <c:noMultiLvlLbl val="0"/>
      </c:catAx>
      <c:valAx>
        <c:axId val="74702848"/>
        <c:scaling>
          <c:orientation val="minMax"/>
          <c:max val="4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4124160"/>
        <c:crosses val="autoZero"/>
        <c:crossBetween val="between"/>
      </c:valAx>
      <c:spPr>
        <a:gradFill>
          <a:gsLst>
            <a:gs pos="34000">
              <a:srgbClr val="D4DFF2"/>
            </a:gs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lumMod val="30000"/>
                <a:lumOff val="70000"/>
                <a:alpha val="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2700000" scaled="1"/>
        </a:gradFill>
      </c:spPr>
    </c:plotArea>
    <c:plotVisOnly val="1"/>
    <c:dispBlanksAs val="gap"/>
    <c:showDLblsOverMax val="0"/>
  </c:chart>
  <c:spPr>
    <a:gradFill flip="none" rotWithShape="1">
      <a:gsLst>
        <a:gs pos="34000">
          <a:srgbClr val="D4DFF2"/>
        </a:gs>
        <a:gs pos="0">
          <a:schemeClr val="accent1">
            <a:tint val="66000"/>
            <a:satMod val="160000"/>
          </a:schemeClr>
        </a:gs>
        <a:gs pos="50000">
          <a:schemeClr val="accent1">
            <a:lumMod val="30000"/>
            <a:lumOff val="70000"/>
            <a:alpha val="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dc:description/>
  <cp:lastModifiedBy>user</cp:lastModifiedBy>
  <cp:revision>6</cp:revision>
  <cp:lastPrinted>2018-07-27T13:23:00Z</cp:lastPrinted>
  <dcterms:created xsi:type="dcterms:W3CDTF">2018-07-27T13:11:00Z</dcterms:created>
  <dcterms:modified xsi:type="dcterms:W3CDTF">2018-07-27T13:28:00Z</dcterms:modified>
</cp:coreProperties>
</file>