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82" w:rsidRDefault="00782A82" w:rsidP="00782A82">
      <w:pPr>
        <w:tabs>
          <w:tab w:val="left" w:pos="6240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</w:t>
      </w:r>
      <w:r w:rsidR="00C01594">
        <w:rPr>
          <w:rFonts w:ascii="Sylfaen" w:hAnsi="Sylfaen"/>
          <w:b/>
          <w:lang w:val="ka-GE"/>
        </w:rPr>
        <w:t xml:space="preserve"> - # 22  ( 12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 მარტი - 2020 წ / 16 : </w:t>
      </w:r>
      <w:r>
        <w:rPr>
          <w:rFonts w:ascii="Sylfaen" w:hAnsi="Sylfaen"/>
          <w:b/>
          <w:lang w:val="en-US"/>
        </w:rPr>
        <w:t>0</w:t>
      </w:r>
      <w:r>
        <w:rPr>
          <w:rFonts w:ascii="Sylfaen" w:hAnsi="Sylfaen"/>
          <w:b/>
          <w:lang w:val="ka-GE"/>
        </w:rPr>
        <w:t>0 სთ )</w:t>
      </w:r>
      <w:r>
        <w:rPr>
          <w:rFonts w:ascii="Sylfaen" w:hAnsi="Sylfaen"/>
          <w:b/>
          <w:lang w:val="ka-GE"/>
        </w:rPr>
        <w:tab/>
      </w:r>
    </w:p>
    <w:p w:rsidR="00782A82" w:rsidRDefault="00782A82" w:rsidP="00782A82">
      <w:pPr>
        <w:tabs>
          <w:tab w:val="left" w:pos="6240"/>
        </w:tabs>
        <w:rPr>
          <w:rFonts w:ascii="Sylfaen" w:hAnsi="Sylfaen"/>
          <w:b/>
          <w:lang w:val="en-US"/>
        </w:rPr>
      </w:pPr>
    </w:p>
    <w:p w:rsidR="00782A82" w:rsidRDefault="00782A82" w:rsidP="00782A8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საკითხი  1.    </w:t>
      </w:r>
      <w:r>
        <w:rPr>
          <w:rFonts w:ascii="Sylfaen" w:hAnsi="Sylfaen"/>
          <w:lang w:val="ka-GE"/>
        </w:rPr>
        <w:t xml:space="preserve">ქ. ბათუმის მუნიციპალური პროგრამის ,,ხელმისაწვდო საცხოვრისი“ </w:t>
      </w:r>
      <w:r w:rsidR="00FA76AA">
        <w:rPr>
          <w:rFonts w:ascii="Sylfaen" w:hAnsi="Sylfaen"/>
          <w:lang w:val="ka-GE"/>
        </w:rPr>
        <w:t>განსახორციელებელი ღონისძიებების შესახებ ქ.ბათუმის მუნიციპალიტეტის მერის ბრძანებით შექმნილ კომისიის შემადგენლობაში შეყვანის მიზნით - ქ.ბათუმის მერის სათათბირო ორგანო -სამოქალაქო მრჩეველთა საბჭოდან 2 (ორი) კანდიდატის შერჩევისა და წარდგენის საკითხის განხილვა.</w:t>
      </w:r>
    </w:p>
    <w:p w:rsidR="00782A82" w:rsidRDefault="00782A82" w:rsidP="00782A8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(საფუძველი - ქ.ბათუმის მერის წერილობითი მომართვა</w:t>
      </w:r>
      <w:r w:rsidR="00FA76AA">
        <w:rPr>
          <w:rFonts w:ascii="Sylfaen" w:hAnsi="Sylfaen"/>
          <w:lang w:val="ka-GE"/>
        </w:rPr>
        <w:t xml:space="preserve"> N 25 / 4612  25/02/2020</w:t>
      </w:r>
      <w:r>
        <w:rPr>
          <w:rFonts w:ascii="Sylfaen" w:hAnsi="Sylfaen"/>
          <w:lang w:val="ka-GE"/>
        </w:rPr>
        <w:t>)</w:t>
      </w:r>
    </w:p>
    <w:p w:rsidR="00782A82" w:rsidRDefault="00782A82" w:rsidP="00782A82">
      <w:pPr>
        <w:jc w:val="both"/>
        <w:rPr>
          <w:rFonts w:ascii="Sylfaen" w:hAnsi="Sylfaen"/>
          <w:lang w:val="ka-GE"/>
        </w:rPr>
      </w:pPr>
    </w:p>
    <w:p w:rsidR="00782A82" w:rsidRDefault="00782A82" w:rsidP="00782A8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საკითხი</w:t>
      </w:r>
      <w:r w:rsidR="00187867">
        <w:rPr>
          <w:rFonts w:ascii="Sylfaen" w:hAnsi="Sylfaen"/>
          <w:b/>
          <w:lang w:val="ka-GE"/>
        </w:rPr>
        <w:t xml:space="preserve">  2</w:t>
      </w:r>
      <w:r>
        <w:rPr>
          <w:rFonts w:ascii="Sylfaen" w:hAnsi="Sylfaen"/>
          <w:b/>
          <w:lang w:val="ka-GE"/>
        </w:rPr>
        <w:t xml:space="preserve">.    </w:t>
      </w:r>
      <w:r w:rsidR="00FA76AA">
        <w:rPr>
          <w:rFonts w:ascii="Sylfaen" w:hAnsi="Sylfaen"/>
          <w:lang w:val="ka-GE"/>
        </w:rPr>
        <w:t xml:space="preserve">საქართველოს თეატრალური საზოგადოების </w:t>
      </w:r>
      <w:r w:rsidR="00187867">
        <w:rPr>
          <w:rFonts w:ascii="Sylfaen" w:hAnsi="Sylfaen"/>
          <w:lang w:val="ka-GE"/>
        </w:rPr>
        <w:t>წერილში</w:t>
      </w:r>
      <w:r w:rsidR="00FA76AA">
        <w:rPr>
          <w:rFonts w:ascii="Sylfaen" w:hAnsi="Sylfaen"/>
          <w:lang w:val="ka-GE"/>
        </w:rPr>
        <w:t xml:space="preserve"> - ქ.ბათუმში, ილია ჭავჭავაძის სახელობის დრამატული თეატრის მიმდებარედ, საქართველოს სახალხო არტისტის ნუნუ თეთრაძის ბიუსტის განთავსების</w:t>
      </w:r>
      <w:r>
        <w:rPr>
          <w:rFonts w:ascii="Sylfaen" w:hAnsi="Sylfaen"/>
          <w:lang w:val="ka-GE"/>
        </w:rPr>
        <w:t xml:space="preserve"> თაობაზე დასმული საკითხის - განხილვა და მოსაზრების მერისთვის წარდგენა.</w:t>
      </w:r>
    </w:p>
    <w:p w:rsidR="00782A82" w:rsidRDefault="00782A82" w:rsidP="00782A82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(საფუძველი -  ქ.ბათუმის მერის წერილობითი მომართვა </w:t>
      </w:r>
      <w:r w:rsidR="00187867">
        <w:rPr>
          <w:rFonts w:ascii="Sylfaen" w:hAnsi="Sylfaen"/>
          <w:lang w:val="en-US"/>
        </w:rPr>
        <w:t>N 25</w:t>
      </w:r>
      <w:r w:rsidR="00187867">
        <w:rPr>
          <w:rFonts w:ascii="Sylfaen" w:hAnsi="Sylfaen"/>
          <w:lang w:val="ka-GE"/>
        </w:rPr>
        <w:t xml:space="preserve"> </w:t>
      </w:r>
      <w:r w:rsidR="00187867">
        <w:rPr>
          <w:rFonts w:ascii="Sylfaen" w:hAnsi="Sylfaen"/>
          <w:lang w:val="en-US"/>
        </w:rPr>
        <w:t>/</w:t>
      </w:r>
      <w:r w:rsidR="00187867">
        <w:rPr>
          <w:rFonts w:ascii="Sylfaen" w:hAnsi="Sylfaen"/>
          <w:lang w:val="ka-GE"/>
        </w:rPr>
        <w:t xml:space="preserve"> 4695  26/02/2020</w:t>
      </w:r>
      <w:r>
        <w:rPr>
          <w:rFonts w:ascii="Sylfaen" w:hAnsi="Sylfaen"/>
          <w:lang w:val="en-US"/>
        </w:rPr>
        <w:t>)</w:t>
      </w:r>
    </w:p>
    <w:p w:rsidR="00782A82" w:rsidRDefault="00782A82" w:rsidP="00782A82">
      <w:pPr>
        <w:jc w:val="both"/>
        <w:rPr>
          <w:rFonts w:ascii="Sylfaen" w:hAnsi="Sylfaen"/>
          <w:lang w:val="ka-GE"/>
        </w:rPr>
      </w:pPr>
    </w:p>
    <w:p w:rsidR="00782A82" w:rsidRDefault="00782A82" w:rsidP="00782A82">
      <w:pPr>
        <w:spacing w:line="256" w:lineRule="auto"/>
        <w:rPr>
          <w:rFonts w:ascii="Sylfaen" w:hAnsi="Sylfaen"/>
        </w:rPr>
      </w:pPr>
      <w:r>
        <w:rPr>
          <w:rFonts w:ascii="Sylfaen" w:hAnsi="Sylfaen"/>
        </w:rPr>
        <w:t>(მისამართი : ქ.ბათუმი ლუკა ასათიანის ქ. 25 - ქ. ბათუმის მუნიციპალიტეტის მერიის სათათბირო ოთახი)</w:t>
      </w:r>
    </w:p>
    <w:p w:rsidR="000D1442" w:rsidRDefault="000D1442"/>
    <w:sectPr w:rsidR="000D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79"/>
    <w:rsid w:val="000D1442"/>
    <w:rsid w:val="00187867"/>
    <w:rsid w:val="00782A82"/>
    <w:rsid w:val="00A86C79"/>
    <w:rsid w:val="00C01594"/>
    <w:rsid w:val="00F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8E96"/>
  <w15:chartTrackingRefBased/>
  <w15:docId w15:val="{815C24F9-9322-41D2-8B52-5B53B569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8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2020-03-05T07:18:00Z</dcterms:created>
  <dcterms:modified xsi:type="dcterms:W3CDTF">2020-03-09T09:31:00Z</dcterms:modified>
</cp:coreProperties>
</file>